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25FCC" w14:textId="60BC5FDA" w:rsidR="00EF621F" w:rsidRPr="008A72EE" w:rsidRDefault="00EF621F" w:rsidP="00EF621F">
      <w:pPr>
        <w:spacing w:before="100" w:beforeAutospacing="1" w:after="100" w:afterAutospacing="1" w:line="240" w:lineRule="auto"/>
        <w:jc w:val="center"/>
        <w:rPr>
          <w:rFonts w:eastAsia="Times New Roman" w:cstheme="minorHAnsi"/>
          <w:b/>
          <w:bCs/>
          <w:caps/>
          <w:noProof/>
          <w:color w:val="264971"/>
          <w:kern w:val="36"/>
          <w:sz w:val="28"/>
          <w:szCs w:val="28"/>
          <w:lang w:val="fi-FI"/>
        </w:rPr>
      </w:pPr>
      <w:r w:rsidRPr="008A72EE">
        <w:rPr>
          <w:rFonts w:eastAsia="Times New Roman" w:cstheme="minorHAnsi"/>
          <w:b/>
          <w:bCs/>
          <w:caps/>
          <w:color w:val="264971"/>
          <w:kern w:val="36"/>
          <w:sz w:val="28"/>
          <w:szCs w:val="28"/>
        </w:rPr>
        <w:t>ICOHTEC Travel grantS 202</w:t>
      </w:r>
      <w:r w:rsidR="007A1049">
        <w:rPr>
          <w:rFonts w:eastAsia="Times New Roman" w:cstheme="minorHAnsi"/>
          <w:b/>
          <w:bCs/>
          <w:caps/>
          <w:color w:val="264971"/>
          <w:kern w:val="36"/>
          <w:sz w:val="28"/>
          <w:szCs w:val="28"/>
        </w:rPr>
        <w:t>3</w:t>
      </w:r>
    </w:p>
    <w:p w14:paraId="5432037A" w14:textId="77777777" w:rsidR="00EF621F" w:rsidRPr="008A72EE" w:rsidRDefault="00EF621F" w:rsidP="00EF621F">
      <w:pPr>
        <w:spacing w:before="100" w:beforeAutospacing="1" w:after="100" w:afterAutospacing="1" w:line="240" w:lineRule="auto"/>
        <w:jc w:val="center"/>
        <w:rPr>
          <w:rFonts w:eastAsia="Times New Roman" w:cstheme="minorHAnsi"/>
          <w:b/>
          <w:bCs/>
          <w:caps/>
          <w:color w:val="264971"/>
          <w:kern w:val="36"/>
          <w:sz w:val="28"/>
          <w:szCs w:val="28"/>
        </w:rPr>
      </w:pPr>
      <w:r w:rsidRPr="008A72EE">
        <w:rPr>
          <w:rFonts w:eastAsia="Times New Roman" w:cstheme="minorHAnsi"/>
          <w:b/>
          <w:bCs/>
          <w:caps/>
          <w:noProof/>
          <w:color w:val="264971"/>
          <w:kern w:val="36"/>
          <w:sz w:val="28"/>
          <w:szCs w:val="28"/>
          <w:lang w:val="fi-FI"/>
        </w:rPr>
        <w:drawing>
          <wp:inline distT="0" distB="0" distL="0" distR="0" wp14:anchorId="7A2C626D" wp14:editId="13C8E59D">
            <wp:extent cx="2763520" cy="1196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63520" cy="1196975"/>
                    </a:xfrm>
                    <a:prstGeom prst="rect">
                      <a:avLst/>
                    </a:prstGeom>
                    <a:noFill/>
                    <a:ln>
                      <a:noFill/>
                    </a:ln>
                  </pic:spPr>
                </pic:pic>
              </a:graphicData>
            </a:graphic>
          </wp:inline>
        </w:drawing>
      </w:r>
    </w:p>
    <w:p w14:paraId="1DBC4E84" w14:textId="46AD8636" w:rsidR="00EF621F" w:rsidRPr="008A72EE" w:rsidRDefault="00FD1E69" w:rsidP="00EF621F">
      <w:pPr>
        <w:spacing w:before="100" w:beforeAutospacing="1" w:after="100" w:afterAutospacing="1" w:line="240" w:lineRule="auto"/>
        <w:jc w:val="center"/>
        <w:rPr>
          <w:rFonts w:eastAsia="Times New Roman" w:cstheme="minorHAnsi"/>
          <w:b/>
          <w:bCs/>
          <w:caps/>
          <w:color w:val="0285C6"/>
          <w:kern w:val="36"/>
          <w:sz w:val="28"/>
          <w:szCs w:val="28"/>
        </w:rPr>
      </w:pPr>
      <w:r>
        <w:rPr>
          <w:rFonts w:eastAsia="Times New Roman" w:cstheme="minorHAnsi"/>
          <w:b/>
          <w:bCs/>
          <w:caps/>
          <w:color w:val="0285C6"/>
          <w:kern w:val="36"/>
          <w:sz w:val="28"/>
          <w:szCs w:val="28"/>
        </w:rPr>
        <w:t>50</w:t>
      </w:r>
      <w:r w:rsidR="00EF621F" w:rsidRPr="008A72EE">
        <w:rPr>
          <w:rFonts w:eastAsia="Times New Roman" w:cstheme="minorHAnsi"/>
          <w:b/>
          <w:bCs/>
          <w:caps/>
          <w:color w:val="0285C6"/>
          <w:kern w:val="36"/>
          <w:sz w:val="28"/>
          <w:szCs w:val="28"/>
          <w:vertAlign w:val="superscript"/>
        </w:rPr>
        <w:t>th</w:t>
      </w:r>
      <w:r w:rsidR="00EF621F" w:rsidRPr="008A72EE">
        <w:rPr>
          <w:rFonts w:eastAsia="Times New Roman" w:cstheme="minorHAnsi"/>
          <w:b/>
          <w:bCs/>
          <w:caps/>
          <w:color w:val="0285C6"/>
          <w:kern w:val="36"/>
          <w:sz w:val="28"/>
          <w:szCs w:val="28"/>
        </w:rPr>
        <w:t xml:space="preserve"> symposium </w:t>
      </w:r>
      <w:r w:rsidR="00EF621F" w:rsidRPr="008A72EE">
        <w:rPr>
          <w:rFonts w:eastAsia="Times New Roman" w:cstheme="minorHAnsi"/>
          <w:b/>
          <w:bCs/>
          <w:color w:val="0285C6"/>
          <w:kern w:val="36"/>
          <w:sz w:val="28"/>
          <w:szCs w:val="28"/>
        </w:rPr>
        <w:t xml:space="preserve">in </w:t>
      </w:r>
      <w:r>
        <w:rPr>
          <w:rFonts w:eastAsia="Times New Roman" w:cstheme="minorHAnsi"/>
          <w:b/>
          <w:bCs/>
          <w:caps/>
          <w:color w:val="0285C6"/>
          <w:kern w:val="36"/>
          <w:sz w:val="28"/>
          <w:szCs w:val="28"/>
        </w:rPr>
        <w:t>Tallinn and Tartu</w:t>
      </w:r>
      <w:r w:rsidR="00EF621F" w:rsidRPr="008A72EE">
        <w:rPr>
          <w:rFonts w:eastAsia="Times New Roman" w:cstheme="minorHAnsi"/>
          <w:b/>
          <w:bCs/>
          <w:caps/>
          <w:color w:val="0285C6"/>
          <w:kern w:val="36"/>
          <w:sz w:val="28"/>
          <w:szCs w:val="28"/>
        </w:rPr>
        <w:t xml:space="preserve">, </w:t>
      </w:r>
      <w:r>
        <w:rPr>
          <w:rFonts w:eastAsia="Times New Roman" w:cstheme="minorHAnsi"/>
          <w:b/>
          <w:bCs/>
          <w:caps/>
          <w:color w:val="0285C6"/>
          <w:kern w:val="36"/>
          <w:sz w:val="28"/>
          <w:szCs w:val="28"/>
        </w:rPr>
        <w:t>Estonia</w:t>
      </w:r>
    </w:p>
    <w:p w14:paraId="5C1CE6B5" w14:textId="77777777" w:rsidR="00EF621F" w:rsidRPr="008A72EE" w:rsidRDefault="00EF621F" w:rsidP="00EF621F">
      <w:pPr>
        <w:spacing w:after="0" w:line="240" w:lineRule="auto"/>
        <w:rPr>
          <w:rFonts w:eastAsia="Times New Roman" w:cstheme="minorHAnsi"/>
          <w:color w:val="000000"/>
        </w:rPr>
      </w:pPr>
    </w:p>
    <w:p w14:paraId="5BCB95E7" w14:textId="32B9E35B" w:rsidR="00EF621F" w:rsidRPr="008A72EE" w:rsidRDefault="00EF621F" w:rsidP="00EF621F">
      <w:pPr>
        <w:spacing w:line="240" w:lineRule="auto"/>
        <w:jc w:val="both"/>
        <w:rPr>
          <w:rFonts w:eastAsia="Times New Roman" w:cstheme="minorHAnsi"/>
          <w:color w:val="000000"/>
        </w:rPr>
      </w:pPr>
      <w:r w:rsidRPr="008A72EE">
        <w:rPr>
          <w:rFonts w:eastAsia="Times New Roman" w:cstheme="minorHAnsi"/>
          <w:color w:val="000000"/>
        </w:rPr>
        <w:t xml:space="preserve">The </w:t>
      </w:r>
      <w:r w:rsidR="00FD1E69">
        <w:rPr>
          <w:rFonts w:eastAsia="Times New Roman" w:cstheme="minorHAnsi"/>
          <w:color w:val="000000"/>
        </w:rPr>
        <w:t>50</w:t>
      </w:r>
      <w:r w:rsidRPr="008A72EE">
        <w:rPr>
          <w:rFonts w:eastAsia="Times New Roman" w:cstheme="minorHAnsi"/>
          <w:color w:val="000000"/>
        </w:rPr>
        <w:t xml:space="preserve">th annual symposium will be held in the </w:t>
      </w:r>
      <w:r w:rsidR="00FD1E69">
        <w:rPr>
          <w:rFonts w:cstheme="minorHAnsi"/>
        </w:rPr>
        <w:t>Tallinn</w:t>
      </w:r>
      <w:r w:rsidRPr="008A72EE">
        <w:rPr>
          <w:rFonts w:cstheme="minorHAnsi"/>
        </w:rPr>
        <w:t xml:space="preserve"> University of Technology</w:t>
      </w:r>
      <w:r w:rsidR="00FD1E69">
        <w:rPr>
          <w:rFonts w:cstheme="minorHAnsi"/>
        </w:rPr>
        <w:t xml:space="preserve"> and Tartu University</w:t>
      </w:r>
      <w:r w:rsidRPr="008A72EE">
        <w:rPr>
          <w:rFonts w:eastAsia="Times New Roman" w:cstheme="minorHAnsi"/>
          <w:color w:val="000000"/>
        </w:rPr>
        <w:t xml:space="preserve">, </w:t>
      </w:r>
      <w:r w:rsidR="00FD1E69">
        <w:rPr>
          <w:rFonts w:eastAsia="Times New Roman" w:cstheme="minorHAnsi"/>
          <w:color w:val="000000"/>
        </w:rPr>
        <w:t>Estonia</w:t>
      </w:r>
      <w:r w:rsidRPr="008A72EE">
        <w:rPr>
          <w:rFonts w:eastAsia="Times New Roman" w:cstheme="minorHAnsi"/>
          <w:color w:val="000000"/>
        </w:rPr>
        <w:t>, on 1</w:t>
      </w:r>
      <w:r w:rsidR="00000E4E">
        <w:rPr>
          <w:rFonts w:eastAsia="Times New Roman" w:cstheme="minorHAnsi"/>
          <w:color w:val="000000"/>
        </w:rPr>
        <w:t>4</w:t>
      </w:r>
      <w:r w:rsidRPr="008A72EE">
        <w:rPr>
          <w:rFonts w:eastAsia="Times New Roman" w:cstheme="minorHAnsi"/>
          <w:color w:val="000000"/>
        </w:rPr>
        <w:t>-</w:t>
      </w:r>
      <w:r w:rsidR="00FD1E69">
        <w:rPr>
          <w:rFonts w:eastAsia="Times New Roman" w:cstheme="minorHAnsi"/>
          <w:color w:val="000000"/>
        </w:rPr>
        <w:t xml:space="preserve">18 August </w:t>
      </w:r>
      <w:r w:rsidRPr="008A72EE">
        <w:rPr>
          <w:rFonts w:eastAsia="Times New Roman" w:cstheme="minorHAnsi"/>
          <w:color w:val="000000"/>
        </w:rPr>
        <w:t>202</w:t>
      </w:r>
      <w:r w:rsidR="00FD1E69">
        <w:rPr>
          <w:rFonts w:eastAsia="Times New Roman" w:cstheme="minorHAnsi"/>
          <w:color w:val="000000"/>
        </w:rPr>
        <w:t>3</w:t>
      </w:r>
      <w:r w:rsidRPr="008A72EE">
        <w:rPr>
          <w:rFonts w:eastAsia="Times New Roman" w:cstheme="minorHAnsi"/>
          <w:color w:val="000000"/>
        </w:rPr>
        <w:t xml:space="preserve">, with the general theme </w:t>
      </w:r>
      <w:r w:rsidR="00000E4E">
        <w:rPr>
          <w:rStyle w:val="Pogrubienie"/>
        </w:rPr>
        <w:t>Interdependencies: From Local Microstories to Global Perspectives on the History of Technology</w:t>
      </w:r>
      <w:r w:rsidRPr="008A72EE">
        <w:rPr>
          <w:rFonts w:eastAsia="Times New Roman" w:cstheme="minorHAnsi"/>
          <w:color w:val="000000"/>
        </w:rPr>
        <w:t>. We offer a limited number of grants to help de</w:t>
      </w:r>
      <w:r w:rsidRPr="008A72EE">
        <w:rPr>
          <w:rFonts w:eastAsia="Times New Roman" w:cstheme="minorHAnsi"/>
          <w:color w:val="000000"/>
        </w:rPr>
        <w:softHyphen/>
        <w:t>fray some of the expenses of attending the symposium. The Grants will be made available largely thanks to a generous support from the Juanelo Turriano Foundation and the Division of History of Science and Technology (DHST).</w:t>
      </w:r>
    </w:p>
    <w:p w14:paraId="2C42AB31" w14:textId="77777777" w:rsidR="00EF621F" w:rsidRPr="008A72EE" w:rsidRDefault="00EF621F" w:rsidP="00EF621F">
      <w:pPr>
        <w:spacing w:after="0" w:line="240" w:lineRule="auto"/>
        <w:jc w:val="both"/>
        <w:rPr>
          <w:rFonts w:eastAsia="Times New Roman" w:cstheme="minorHAnsi"/>
          <w:b/>
          <w:bCs/>
          <w:color w:val="000000"/>
        </w:rPr>
      </w:pPr>
    </w:p>
    <w:p w14:paraId="14AE3C56" w14:textId="77777777" w:rsidR="00EF621F" w:rsidRPr="008A72EE" w:rsidRDefault="00EF621F" w:rsidP="00EF621F">
      <w:pPr>
        <w:spacing w:after="0" w:line="240" w:lineRule="auto"/>
        <w:jc w:val="both"/>
        <w:rPr>
          <w:rFonts w:eastAsia="Times New Roman" w:cstheme="minorHAnsi"/>
          <w:b/>
          <w:bCs/>
          <w:sz w:val="24"/>
          <w:szCs w:val="24"/>
        </w:rPr>
      </w:pPr>
      <w:r w:rsidRPr="008A72EE">
        <w:rPr>
          <w:rFonts w:eastAsia="Times New Roman" w:cstheme="minorHAnsi"/>
          <w:b/>
          <w:bCs/>
          <w:sz w:val="24"/>
          <w:szCs w:val="24"/>
        </w:rPr>
        <w:t>Who is eligible?</w:t>
      </w:r>
    </w:p>
    <w:p w14:paraId="7B4D784B" w14:textId="77777777" w:rsidR="00EF621F" w:rsidRPr="008A72EE" w:rsidRDefault="00EF621F" w:rsidP="00EF621F">
      <w:pPr>
        <w:spacing w:after="0" w:line="240" w:lineRule="auto"/>
        <w:jc w:val="both"/>
        <w:rPr>
          <w:rFonts w:eastAsia="Times New Roman" w:cstheme="minorHAnsi"/>
          <w:sz w:val="24"/>
          <w:szCs w:val="24"/>
        </w:rPr>
      </w:pPr>
    </w:p>
    <w:p w14:paraId="6757E354" w14:textId="2A70F9E0" w:rsidR="00EF621F" w:rsidRPr="008A72EE" w:rsidRDefault="00EF621F" w:rsidP="00EF621F">
      <w:pPr>
        <w:spacing w:after="0" w:line="240" w:lineRule="auto"/>
        <w:jc w:val="both"/>
        <w:rPr>
          <w:rFonts w:cstheme="minorHAnsi"/>
        </w:rPr>
      </w:pPr>
      <w:r w:rsidRPr="008A72EE">
        <w:rPr>
          <w:rFonts w:cstheme="minorHAnsi"/>
        </w:rPr>
        <w:t xml:space="preserve">In </w:t>
      </w:r>
      <w:r w:rsidR="00000E4E">
        <w:rPr>
          <w:rFonts w:cstheme="minorHAnsi"/>
        </w:rPr>
        <w:t>2023</w:t>
      </w:r>
      <w:r w:rsidRPr="008A72EE">
        <w:rPr>
          <w:rFonts w:cstheme="minorHAnsi"/>
        </w:rPr>
        <w:t>, the ICOHTEC Travel Grants will be awarded</w:t>
      </w:r>
      <w:r w:rsidR="009C5C0F">
        <w:rPr>
          <w:rFonts w:cstheme="minorHAnsi"/>
        </w:rPr>
        <w:t xml:space="preserve"> u</w:t>
      </w:r>
      <w:r w:rsidRPr="008A72EE">
        <w:rPr>
          <w:rFonts w:cstheme="minorHAnsi"/>
        </w:rPr>
        <w:t xml:space="preserve">p to </w:t>
      </w:r>
      <w:r w:rsidRPr="008A72EE">
        <w:rPr>
          <w:rFonts w:cstheme="minorHAnsi"/>
          <w:b/>
        </w:rPr>
        <w:t>350 Euro</w:t>
      </w:r>
      <w:r w:rsidRPr="008A72EE">
        <w:rPr>
          <w:rFonts w:cstheme="minorHAnsi"/>
        </w:rPr>
        <w:t xml:space="preserve"> each – eligible for applying are graduates, post-graduates and young scholars whose papers have been accepted for the scientific programme of our </w:t>
      </w:r>
      <w:r w:rsidR="00000E4E">
        <w:rPr>
          <w:rFonts w:cstheme="minorHAnsi"/>
        </w:rPr>
        <w:t>2023</w:t>
      </w:r>
      <w:r w:rsidRPr="008A72EE">
        <w:rPr>
          <w:rFonts w:cstheme="minorHAnsi"/>
        </w:rPr>
        <w:t xml:space="preserve"> Symposium. Special preference will be given to participants from low-income countries, who are not able to receive sufficient financial support elsewhere. These travel grants are not intended to cover the full costs of attending the Symposium, and may be used to bus/train/ferry/flight tickets, lodging and/or registration fee.</w:t>
      </w:r>
    </w:p>
    <w:p w14:paraId="31B90CF8" w14:textId="77777777" w:rsidR="00EF621F" w:rsidRPr="008A72EE" w:rsidRDefault="00EF621F" w:rsidP="00EF621F">
      <w:pPr>
        <w:spacing w:after="0" w:line="240" w:lineRule="auto"/>
        <w:jc w:val="both"/>
        <w:rPr>
          <w:rFonts w:cstheme="minorHAnsi"/>
        </w:rPr>
      </w:pPr>
    </w:p>
    <w:p w14:paraId="04C90771" w14:textId="77777777" w:rsidR="00EF621F" w:rsidRPr="008A72EE" w:rsidRDefault="00EF621F" w:rsidP="00EF621F">
      <w:pPr>
        <w:spacing w:after="0" w:line="240" w:lineRule="auto"/>
        <w:rPr>
          <w:rFonts w:eastAsia="Times New Roman" w:cstheme="minorHAnsi"/>
          <w:color w:val="000000"/>
        </w:rPr>
      </w:pPr>
    </w:p>
    <w:p w14:paraId="2F2F1E2B" w14:textId="77777777" w:rsidR="00EF621F" w:rsidRPr="008A72EE" w:rsidRDefault="00EF621F" w:rsidP="00EF621F">
      <w:pPr>
        <w:spacing w:after="0" w:line="240" w:lineRule="auto"/>
        <w:rPr>
          <w:rFonts w:eastAsia="Times New Roman" w:cstheme="minorHAnsi"/>
          <w:b/>
          <w:bCs/>
          <w:color w:val="000000"/>
          <w:sz w:val="24"/>
          <w:szCs w:val="24"/>
        </w:rPr>
      </w:pPr>
      <w:r w:rsidRPr="008A72EE">
        <w:rPr>
          <w:rFonts w:eastAsia="Times New Roman" w:cstheme="minorHAnsi"/>
          <w:b/>
          <w:bCs/>
          <w:color w:val="000000"/>
          <w:sz w:val="24"/>
          <w:szCs w:val="24"/>
        </w:rPr>
        <w:t>How do I apply?</w:t>
      </w:r>
    </w:p>
    <w:p w14:paraId="3DA5203A" w14:textId="77777777" w:rsidR="00EF621F" w:rsidRPr="008A72EE" w:rsidRDefault="00EF621F" w:rsidP="00EF621F">
      <w:pPr>
        <w:spacing w:after="0" w:line="240" w:lineRule="auto"/>
        <w:rPr>
          <w:rFonts w:eastAsia="Times New Roman" w:cstheme="minorHAnsi"/>
          <w:b/>
          <w:bCs/>
          <w:color w:val="000000"/>
          <w:sz w:val="24"/>
          <w:szCs w:val="24"/>
        </w:rPr>
      </w:pPr>
    </w:p>
    <w:p w14:paraId="02D22B4A" w14:textId="53F61C45" w:rsidR="00EF621F" w:rsidRPr="008A72EE" w:rsidRDefault="00EF621F" w:rsidP="00EF621F">
      <w:pPr>
        <w:spacing w:after="0" w:line="240" w:lineRule="auto"/>
        <w:jc w:val="both"/>
        <w:rPr>
          <w:rFonts w:cstheme="minorHAnsi"/>
        </w:rPr>
      </w:pPr>
      <w:r w:rsidRPr="008A72EE">
        <w:rPr>
          <w:rFonts w:eastAsia="Times New Roman" w:cstheme="minorHAnsi"/>
          <w:color w:val="000000"/>
        </w:rPr>
        <w:t xml:space="preserve">The Travel Grant Application Form (see below or consult </w:t>
      </w:r>
      <w:hyperlink r:id="rId5" w:history="1">
        <w:r w:rsidRPr="008A72EE">
          <w:rPr>
            <w:rStyle w:val="Hipercze"/>
            <w:rFonts w:eastAsia="Times New Roman" w:cstheme="minorHAnsi"/>
          </w:rPr>
          <w:t>www.icohtec.org</w:t>
        </w:r>
      </w:hyperlink>
      <w:r w:rsidRPr="008A72EE">
        <w:rPr>
          <w:rFonts w:eastAsia="Times New Roman" w:cstheme="minorHAnsi"/>
          <w:color w:val="000000"/>
        </w:rPr>
        <w:t xml:space="preserve">) must be filled in, and sent by </w:t>
      </w:r>
      <w:r w:rsidR="0091213B">
        <w:rPr>
          <w:rFonts w:eastAsia="Times New Roman" w:cstheme="minorHAnsi"/>
          <w:color w:val="000000"/>
        </w:rPr>
        <w:t>30</w:t>
      </w:r>
      <w:r w:rsidRPr="008A72EE">
        <w:rPr>
          <w:rFonts w:eastAsia="Times New Roman" w:cstheme="minorHAnsi"/>
          <w:bCs/>
          <w:color w:val="000000"/>
        </w:rPr>
        <w:t xml:space="preserve"> </w:t>
      </w:r>
      <w:r w:rsidR="009C5C0F">
        <w:rPr>
          <w:rFonts w:eastAsia="Times New Roman" w:cstheme="minorHAnsi"/>
          <w:bCs/>
          <w:color w:val="000000"/>
        </w:rPr>
        <w:t>May</w:t>
      </w:r>
      <w:r w:rsidRPr="008A72EE">
        <w:rPr>
          <w:rFonts w:eastAsia="Times New Roman" w:cstheme="minorHAnsi"/>
          <w:bCs/>
          <w:color w:val="000000"/>
        </w:rPr>
        <w:t xml:space="preserve"> </w:t>
      </w:r>
      <w:r w:rsidR="00000E4E">
        <w:rPr>
          <w:rFonts w:eastAsia="Times New Roman" w:cstheme="minorHAnsi"/>
          <w:bCs/>
          <w:color w:val="000000"/>
        </w:rPr>
        <w:t>2023</w:t>
      </w:r>
      <w:r w:rsidRPr="008A72EE">
        <w:rPr>
          <w:rFonts w:eastAsia="Times New Roman" w:cstheme="minorHAnsi"/>
          <w:color w:val="000000"/>
        </w:rPr>
        <w:t xml:space="preserve"> as an e-mail attachment to </w:t>
      </w:r>
      <w:r w:rsidR="001D44DB">
        <w:rPr>
          <w:rFonts w:eastAsia="Times New Roman" w:cs="Times New Roman"/>
          <w:b/>
          <w:bCs/>
          <w:color w:val="000000"/>
        </w:rPr>
        <w:t>Viktor Pál</w:t>
      </w:r>
      <w:r w:rsidRPr="00601DE0">
        <w:rPr>
          <w:rFonts w:eastAsia="Times New Roman" w:cs="Times New Roman"/>
          <w:b/>
          <w:bCs/>
          <w:color w:val="000000"/>
        </w:rPr>
        <w:t>,</w:t>
      </w:r>
      <w:r w:rsidRPr="00601DE0">
        <w:rPr>
          <w:rFonts w:eastAsia="Times New Roman" w:cs="Times New Roman"/>
          <w:color w:val="000000"/>
        </w:rPr>
        <w:t xml:space="preserve"> </w:t>
      </w:r>
      <w:r w:rsidR="004921BB">
        <w:rPr>
          <w:rFonts w:eastAsia="Times New Roman" w:cs="Times New Roman"/>
          <w:color w:val="000000"/>
        </w:rPr>
        <w:t>ICOHTEC’s Treasurer and</w:t>
      </w:r>
      <w:r w:rsidRPr="008A3C89">
        <w:rPr>
          <w:rFonts w:eastAsia="Times New Roman" w:cs="Times New Roman"/>
          <w:color w:val="000000"/>
        </w:rPr>
        <w:t xml:space="preserve"> Chair of the Travel Grant Committee at</w:t>
      </w:r>
      <w:r w:rsidR="001D44DB">
        <w:rPr>
          <w:rFonts w:eastAsia="Times New Roman" w:cs="Times New Roman"/>
          <w:b/>
          <w:bCs/>
          <w:color w:val="000000"/>
        </w:rPr>
        <w:t xml:space="preserve"> viktor.paal@gmail.com</w:t>
      </w:r>
      <w:r w:rsidRPr="008A3C89">
        <w:rPr>
          <w:rFonts w:eastAsia="Times New Roman" w:cs="Times New Roman"/>
          <w:color w:val="000000"/>
        </w:rPr>
        <w:t>.</w:t>
      </w:r>
      <w:r w:rsidRPr="008A72EE">
        <w:rPr>
          <w:rFonts w:eastAsia="Times New Roman" w:cstheme="minorHAnsi"/>
          <w:color w:val="000000"/>
        </w:rPr>
        <w:t xml:space="preserve"> In addition to the information provided in the application form, please attach a short CV or bio, as well as an appropriate document proving your status (a scan of your student’s ID or supervisor’s/professor’s letter if applicable). The reim</w:t>
      </w:r>
      <w:r w:rsidRPr="008A72EE">
        <w:rPr>
          <w:rFonts w:eastAsia="Times New Roman" w:cstheme="minorHAnsi"/>
          <w:color w:val="000000"/>
        </w:rPr>
        <w:softHyphen/>
        <w:t>burse</w:t>
      </w:r>
      <w:r w:rsidRPr="008A72EE">
        <w:rPr>
          <w:rFonts w:eastAsia="Times New Roman" w:cstheme="minorHAnsi"/>
          <w:color w:val="000000"/>
        </w:rPr>
        <w:softHyphen/>
        <w:t>ment will be made after the accepted paper is presented in person by the Grantee at the Sym</w:t>
      </w:r>
      <w:r w:rsidRPr="008A72EE">
        <w:rPr>
          <w:rFonts w:eastAsia="Times New Roman" w:cstheme="minorHAnsi"/>
          <w:color w:val="000000"/>
        </w:rPr>
        <w:softHyphen/>
        <w:t>po</w:t>
      </w:r>
      <w:r w:rsidRPr="008A72EE">
        <w:rPr>
          <w:rFonts w:eastAsia="Times New Roman" w:cstheme="minorHAnsi"/>
          <w:color w:val="000000"/>
        </w:rPr>
        <w:softHyphen/>
        <w:t>sium. Please, note that all money transfers can be made only after the symposium. In addition, make sure you will save your original tickets and invoices to hand them over to the Treasurer at the meeting.</w:t>
      </w:r>
    </w:p>
    <w:p w14:paraId="53D35DAB" w14:textId="77777777" w:rsidR="00EF621F" w:rsidRPr="008A72EE" w:rsidRDefault="00EF621F" w:rsidP="00EF621F">
      <w:pPr>
        <w:spacing w:after="0" w:line="240" w:lineRule="auto"/>
        <w:rPr>
          <w:rFonts w:cstheme="minorHAnsi"/>
          <w:b/>
        </w:rPr>
      </w:pPr>
    </w:p>
    <w:p w14:paraId="6EBD5445" w14:textId="77777777" w:rsidR="00EF621F" w:rsidRPr="008A72EE" w:rsidRDefault="00EF621F" w:rsidP="00EF621F">
      <w:pPr>
        <w:keepNext/>
        <w:spacing w:after="0" w:line="240" w:lineRule="auto"/>
        <w:rPr>
          <w:rFonts w:cstheme="minorHAnsi"/>
          <w:b/>
          <w:sz w:val="24"/>
          <w:szCs w:val="24"/>
        </w:rPr>
      </w:pPr>
      <w:r w:rsidRPr="008A72EE">
        <w:rPr>
          <w:rFonts w:cstheme="minorHAnsi"/>
          <w:b/>
          <w:sz w:val="24"/>
          <w:szCs w:val="24"/>
        </w:rPr>
        <w:t>What is the time schedule?</w:t>
      </w:r>
    </w:p>
    <w:p w14:paraId="7056C22A" w14:textId="77777777" w:rsidR="00EF621F" w:rsidRPr="008A72EE" w:rsidRDefault="00EF621F" w:rsidP="00EF621F">
      <w:pPr>
        <w:keepNext/>
        <w:spacing w:after="0" w:line="240" w:lineRule="auto"/>
        <w:rPr>
          <w:rFonts w:cstheme="minorHAnsi"/>
          <w:b/>
          <w:sz w:val="24"/>
          <w:szCs w:val="24"/>
        </w:rPr>
      </w:pPr>
    </w:p>
    <w:p w14:paraId="4B63C310" w14:textId="5B5EECCC" w:rsidR="00EF621F" w:rsidRPr="008A72EE" w:rsidRDefault="00EF621F" w:rsidP="00EF621F">
      <w:pPr>
        <w:keepNext/>
        <w:spacing w:after="0" w:line="240" w:lineRule="auto"/>
        <w:rPr>
          <w:rFonts w:cstheme="minorHAnsi"/>
        </w:rPr>
      </w:pPr>
      <w:r w:rsidRPr="008A72EE">
        <w:rPr>
          <w:rFonts w:cstheme="minorHAnsi"/>
        </w:rPr>
        <w:t xml:space="preserve">The completed applications, along with applicable attachments, should be submitted by e-mail by </w:t>
      </w:r>
      <w:r w:rsidR="0003390F">
        <w:rPr>
          <w:rFonts w:cstheme="minorHAnsi"/>
          <w:b/>
          <w:bCs/>
        </w:rPr>
        <w:t>30</w:t>
      </w:r>
      <w:r w:rsidRPr="008A72EE">
        <w:rPr>
          <w:rFonts w:cstheme="minorHAnsi"/>
          <w:b/>
        </w:rPr>
        <w:t xml:space="preserve"> </w:t>
      </w:r>
      <w:r w:rsidR="009C5C0F">
        <w:rPr>
          <w:rFonts w:cstheme="minorHAnsi"/>
          <w:b/>
        </w:rPr>
        <w:t>May</w:t>
      </w:r>
      <w:r w:rsidRPr="008A72EE">
        <w:rPr>
          <w:rFonts w:cstheme="minorHAnsi"/>
        </w:rPr>
        <w:t xml:space="preserve">. The grants will be announced by </w:t>
      </w:r>
      <w:r w:rsidR="00F476FB">
        <w:rPr>
          <w:rFonts w:cstheme="minorHAnsi"/>
          <w:b/>
        </w:rPr>
        <w:t xml:space="preserve">end of </w:t>
      </w:r>
      <w:r w:rsidR="009C5C0F">
        <w:rPr>
          <w:rFonts w:cstheme="minorHAnsi"/>
          <w:b/>
        </w:rPr>
        <w:t>June</w:t>
      </w:r>
      <w:r w:rsidRPr="008A72EE">
        <w:rPr>
          <w:rFonts w:cstheme="minorHAnsi"/>
          <w:b/>
        </w:rPr>
        <w:t xml:space="preserve"> </w:t>
      </w:r>
      <w:r w:rsidR="00000E4E">
        <w:rPr>
          <w:rFonts w:cstheme="minorHAnsi"/>
          <w:b/>
        </w:rPr>
        <w:t>2023</w:t>
      </w:r>
      <w:r w:rsidRPr="008A72EE">
        <w:rPr>
          <w:rFonts w:cstheme="minorHAnsi"/>
        </w:rPr>
        <w:t>.</w:t>
      </w:r>
    </w:p>
    <w:p w14:paraId="4D3F15C0" w14:textId="77777777" w:rsidR="00EF621F" w:rsidRPr="008A72EE" w:rsidRDefault="00EF621F" w:rsidP="00EF621F">
      <w:pPr>
        <w:spacing w:after="0" w:line="240" w:lineRule="auto"/>
        <w:rPr>
          <w:rFonts w:eastAsia="Times New Roman" w:cstheme="minorHAnsi"/>
          <w:color w:val="000000"/>
        </w:rPr>
      </w:pPr>
    </w:p>
    <w:p w14:paraId="083257E5" w14:textId="77777777" w:rsidR="00EF621F" w:rsidRPr="008A72EE" w:rsidRDefault="00EF621F" w:rsidP="00EF621F">
      <w:pPr>
        <w:spacing w:after="0" w:line="240" w:lineRule="auto"/>
        <w:rPr>
          <w:rFonts w:cstheme="minorHAnsi"/>
        </w:rPr>
      </w:pPr>
    </w:p>
    <w:p w14:paraId="0E62AA4F" w14:textId="63E73D99" w:rsidR="00DA29C1" w:rsidRDefault="00DA29C1"/>
    <w:p w14:paraId="393314D6" w14:textId="77B3320D" w:rsidR="00901C3E" w:rsidRDefault="00901C3E"/>
    <w:p w14:paraId="30941489" w14:textId="3BE49054" w:rsidR="00901C3E" w:rsidRDefault="00901C3E"/>
    <w:p w14:paraId="38CB2027" w14:textId="77777777" w:rsidR="00901C3E" w:rsidRPr="00F42CCF" w:rsidRDefault="00901C3E" w:rsidP="00901C3E">
      <w:pPr>
        <w:spacing w:before="100" w:beforeAutospacing="1" w:after="100" w:afterAutospacing="1" w:line="240" w:lineRule="auto"/>
        <w:jc w:val="center"/>
        <w:rPr>
          <w:rFonts w:ascii="Palatino Linotype" w:eastAsia="Times New Roman" w:hAnsi="Palatino Linotype" w:cs="Times New Roman"/>
          <w:b/>
          <w:color w:val="000000"/>
          <w:sz w:val="32"/>
          <w:szCs w:val="32"/>
          <w:rtl/>
        </w:rPr>
      </w:pPr>
      <w:r w:rsidRPr="00F42CCF">
        <w:rPr>
          <w:rFonts w:ascii="Palatino Linotype" w:eastAsia="Times New Roman" w:hAnsi="Palatino Linotype" w:cs="Times New Roman"/>
          <w:b/>
          <w:color w:val="000000"/>
          <w:sz w:val="32"/>
          <w:szCs w:val="32"/>
        </w:rPr>
        <w:lastRenderedPageBreak/>
        <w:t>APPLICATION FORM</w:t>
      </w:r>
    </w:p>
    <w:tbl>
      <w:tblPr>
        <w:tblStyle w:val="Tabela-Siatka"/>
        <w:tblW w:w="0" w:type="auto"/>
        <w:tblLook w:val="01E0" w:firstRow="1" w:lastRow="1" w:firstColumn="1" w:lastColumn="1" w:noHBand="0" w:noVBand="0"/>
      </w:tblPr>
      <w:tblGrid>
        <w:gridCol w:w="2150"/>
        <w:gridCol w:w="3599"/>
        <w:gridCol w:w="3313"/>
      </w:tblGrid>
      <w:tr w:rsidR="00901C3E" w14:paraId="6FEBE136" w14:textId="77777777" w:rsidTr="003D1ABC">
        <w:tc>
          <w:tcPr>
            <w:tcW w:w="2268" w:type="dxa"/>
          </w:tcPr>
          <w:p w14:paraId="639D3A2E"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 xml:space="preserve">First and last </w:t>
            </w:r>
            <w:r w:rsidRPr="00C22BA1">
              <w:rPr>
                <w:rFonts w:ascii="Palatino Linotype" w:eastAsia="Times New Roman" w:hAnsi="Palatino Linotype" w:cs="Times New Roman"/>
                <w:color w:val="000000"/>
              </w:rPr>
              <w:t>name</w:t>
            </w:r>
            <w:r>
              <w:rPr>
                <w:rFonts w:ascii="Palatino Linotype" w:eastAsia="Times New Roman" w:hAnsi="Palatino Linotype" w:cs="Times New Roman"/>
                <w:color w:val="000000"/>
              </w:rPr>
              <w:t>:</w:t>
            </w:r>
          </w:p>
        </w:tc>
        <w:tc>
          <w:tcPr>
            <w:tcW w:w="7510" w:type="dxa"/>
            <w:gridSpan w:val="2"/>
          </w:tcPr>
          <w:p w14:paraId="21CDD187"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p>
        </w:tc>
      </w:tr>
      <w:tr w:rsidR="00901C3E" w14:paraId="6E94FC59" w14:textId="77777777" w:rsidTr="003D1ABC">
        <w:tc>
          <w:tcPr>
            <w:tcW w:w="2268" w:type="dxa"/>
          </w:tcPr>
          <w:p w14:paraId="472BC529"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Postal address:</w:t>
            </w:r>
          </w:p>
        </w:tc>
        <w:tc>
          <w:tcPr>
            <w:tcW w:w="7510" w:type="dxa"/>
            <w:gridSpan w:val="2"/>
          </w:tcPr>
          <w:p w14:paraId="75378923"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p>
        </w:tc>
      </w:tr>
      <w:tr w:rsidR="00901C3E" w14:paraId="384AF65D" w14:textId="77777777" w:rsidTr="003D1ABC">
        <w:tc>
          <w:tcPr>
            <w:tcW w:w="2268" w:type="dxa"/>
          </w:tcPr>
          <w:p w14:paraId="64A1CD41"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E</w:t>
            </w:r>
            <w:r>
              <w:rPr>
                <w:rFonts w:ascii="Palatino Linotype" w:eastAsia="Times New Roman" w:hAnsi="Palatino Linotype" w:cs="Times New Roman"/>
                <w:color w:val="000000"/>
              </w:rPr>
              <w:t>-</w:t>
            </w:r>
            <w:r w:rsidRPr="00C22BA1">
              <w:rPr>
                <w:rFonts w:ascii="Palatino Linotype" w:eastAsia="Times New Roman" w:hAnsi="Palatino Linotype" w:cs="Times New Roman"/>
                <w:color w:val="000000"/>
              </w:rPr>
              <w:t>mail address:</w:t>
            </w:r>
          </w:p>
        </w:tc>
        <w:tc>
          <w:tcPr>
            <w:tcW w:w="7510" w:type="dxa"/>
            <w:gridSpan w:val="2"/>
          </w:tcPr>
          <w:p w14:paraId="2E4C183F"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p>
        </w:tc>
      </w:tr>
      <w:tr w:rsidR="00901C3E" w14:paraId="60E3E7C6" w14:textId="77777777" w:rsidTr="003D1ABC">
        <w:tc>
          <w:tcPr>
            <w:tcW w:w="2268" w:type="dxa"/>
            <w:vMerge w:val="restart"/>
          </w:tcPr>
          <w:p w14:paraId="2EDA2095" w14:textId="77777777" w:rsidR="00901C3E" w:rsidRDefault="00901C3E" w:rsidP="003D1ABC">
            <w:pPr>
              <w:bidi w:val="0"/>
              <w:spacing w:before="100" w:beforeAutospacing="1" w:after="100" w:afterAutospacing="1" w:line="360" w:lineRule="auto"/>
              <w:rPr>
                <w:rFonts w:ascii="Palatino Linotype" w:eastAsia="Times New Roman" w:hAnsi="Palatino Linotype" w:cs="Times New Roman"/>
                <w:color w:val="000000"/>
              </w:rPr>
            </w:pPr>
            <w:r>
              <w:rPr>
                <w:rFonts w:ascii="Palatino Linotype" w:eastAsia="Times New Roman" w:hAnsi="Palatino Linotype" w:cs="Times New Roman"/>
                <w:color w:val="000000"/>
              </w:rPr>
              <w:t>Your status</w:t>
            </w:r>
            <w:r>
              <w:rPr>
                <w:rFonts w:ascii="Palatino Linotype" w:eastAsia="Times New Roman" w:hAnsi="Palatino Linotype" w:cs="Times New Roman"/>
                <w:color w:val="000000"/>
              </w:rPr>
              <w:br/>
              <w:t>(mark right options)</w:t>
            </w:r>
            <w:r w:rsidRPr="00C22BA1">
              <w:rPr>
                <w:rFonts w:ascii="Palatino Linotype" w:eastAsia="Times New Roman" w:hAnsi="Palatino Linotype" w:cs="Times New Roman"/>
                <w:color w:val="000000"/>
              </w:rPr>
              <w:t>:</w:t>
            </w:r>
          </w:p>
        </w:tc>
        <w:tc>
          <w:tcPr>
            <w:tcW w:w="7510" w:type="dxa"/>
            <w:gridSpan w:val="2"/>
          </w:tcPr>
          <w:p w14:paraId="0120C2F5"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graduate student/post-doc/independent young scholar</w:t>
            </w:r>
            <w:r>
              <w:rPr>
                <w:rFonts w:ascii="Palatino Linotype" w:eastAsia="Times New Roman" w:hAnsi="Palatino Linotype" w:cs="Times New Roman"/>
                <w:color w:val="000000"/>
              </w:rPr>
              <w:t>/other (explain)</w:t>
            </w:r>
          </w:p>
        </w:tc>
      </w:tr>
      <w:tr w:rsidR="00901C3E" w14:paraId="4BE9A1B3" w14:textId="77777777" w:rsidTr="003D1ABC">
        <w:tc>
          <w:tcPr>
            <w:tcW w:w="2268" w:type="dxa"/>
            <w:vMerge/>
          </w:tcPr>
          <w:p w14:paraId="223F8EAB"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p>
        </w:tc>
        <w:tc>
          <w:tcPr>
            <w:tcW w:w="3935" w:type="dxa"/>
          </w:tcPr>
          <w:p w14:paraId="7B50FF19" w14:textId="77777777" w:rsidR="00901C3E" w:rsidRPr="00923B9D"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member of ICOHTEC: yes/no</w:t>
            </w:r>
          </w:p>
        </w:tc>
        <w:tc>
          <w:tcPr>
            <w:tcW w:w="3575" w:type="dxa"/>
          </w:tcPr>
          <w:p w14:paraId="6D575F23" w14:textId="47C687FF"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r>
              <w:rPr>
                <w:rFonts w:ascii="Palatino Linotype" w:eastAsia="Times New Roman" w:hAnsi="Palatino Linotype" w:cs="Times New Roman"/>
                <w:color w:val="000000"/>
              </w:rPr>
              <w:t>male/female</w:t>
            </w:r>
            <w:r w:rsidR="004F6269">
              <w:rPr>
                <w:rFonts w:ascii="Palatino Linotype" w:eastAsia="Times New Roman" w:hAnsi="Palatino Linotype" w:cs="Times New Roman"/>
                <w:color w:val="000000"/>
              </w:rPr>
              <w:t>/</w:t>
            </w:r>
            <w:r w:rsidR="004F6269" w:rsidRPr="004F6269">
              <w:rPr>
                <w:rFonts w:ascii="Palatino Linotype" w:eastAsia="Times New Roman" w:hAnsi="Palatino Linotype" w:cs="Times New Roman"/>
                <w:color w:val="000000"/>
              </w:rPr>
              <w:t>I prefer not to say</w:t>
            </w:r>
          </w:p>
        </w:tc>
      </w:tr>
      <w:tr w:rsidR="00901C3E" w14:paraId="2E064FE4" w14:textId="77777777" w:rsidTr="003D1ABC">
        <w:tc>
          <w:tcPr>
            <w:tcW w:w="2268" w:type="dxa"/>
          </w:tcPr>
          <w:p w14:paraId="5CED1DBA"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Institutional affiliation:</w:t>
            </w:r>
          </w:p>
        </w:tc>
        <w:tc>
          <w:tcPr>
            <w:tcW w:w="7510" w:type="dxa"/>
            <w:gridSpan w:val="2"/>
          </w:tcPr>
          <w:p w14:paraId="0F9A5046" w14:textId="77777777" w:rsidR="00901C3E" w:rsidRDefault="00901C3E" w:rsidP="003D1ABC">
            <w:pPr>
              <w:bidi w:val="0"/>
              <w:spacing w:before="100" w:beforeAutospacing="1" w:after="100" w:afterAutospacing="1" w:line="360" w:lineRule="auto"/>
              <w:jc w:val="both"/>
              <w:rPr>
                <w:rFonts w:ascii="Palatino Linotype" w:eastAsia="Times New Roman" w:hAnsi="Palatino Linotype" w:cs="Times New Roman"/>
                <w:color w:val="000000"/>
              </w:rPr>
            </w:pPr>
          </w:p>
        </w:tc>
      </w:tr>
    </w:tbl>
    <w:p w14:paraId="4333BC17" w14:textId="77777777" w:rsidR="00901C3E" w:rsidRPr="00C22BA1"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tl/>
        </w:rPr>
      </w:pPr>
      <w:r w:rsidRPr="00C22BA1">
        <w:rPr>
          <w:rFonts w:ascii="Palatino Linotype" w:eastAsia="Times New Roman" w:hAnsi="Palatino Linotype" w:cs="Times New Roman"/>
          <w:color w:val="000000"/>
          <w:sz w:val="20"/>
          <w:szCs w:val="20"/>
        </w:rPr>
        <w:t>THE ESTIMATED EXPENSES</w:t>
      </w:r>
      <w:r>
        <w:rPr>
          <w:rFonts w:ascii="Palatino Linotype" w:eastAsia="Times New Roman" w:hAnsi="Palatino Linotype" w:cs="Times New Roman"/>
          <w:color w:val="000000"/>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13"/>
        <w:gridCol w:w="1157"/>
        <w:gridCol w:w="992"/>
      </w:tblGrid>
      <w:tr w:rsidR="00901C3E" w:rsidRPr="006E2797" w14:paraId="2664B113" w14:textId="77777777" w:rsidTr="003D1ABC">
        <w:tc>
          <w:tcPr>
            <w:tcW w:w="7488" w:type="dxa"/>
            <w:shd w:val="clear" w:color="auto" w:fill="auto"/>
          </w:tcPr>
          <w:p w14:paraId="32C3852A"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6E2797">
              <w:rPr>
                <w:rFonts w:ascii="Palatino Linotype" w:eastAsia="Times New Roman" w:hAnsi="Palatino Linotype" w:cs="Times New Roman"/>
                <w:color w:val="000000"/>
                <w:sz w:val="20"/>
                <w:szCs w:val="20"/>
              </w:rPr>
              <w:t>Travel</w:t>
            </w:r>
          </w:p>
        </w:tc>
        <w:tc>
          <w:tcPr>
            <w:tcW w:w="1260" w:type="dxa"/>
            <w:shd w:val="clear" w:color="auto" w:fill="auto"/>
          </w:tcPr>
          <w:p w14:paraId="11D868B0"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p>
        </w:tc>
        <w:tc>
          <w:tcPr>
            <w:tcW w:w="1030" w:type="dxa"/>
            <w:shd w:val="clear" w:color="auto" w:fill="auto"/>
          </w:tcPr>
          <w:p w14:paraId="3634E5E7" w14:textId="77777777" w:rsidR="00901C3E" w:rsidRPr="006E2797" w:rsidRDefault="00901C3E" w:rsidP="003D1ABC">
            <w:pPr>
              <w:spacing w:line="240" w:lineRule="auto"/>
              <w:rPr>
                <w:sz w:val="20"/>
                <w:szCs w:val="20"/>
              </w:rPr>
            </w:pPr>
            <w:r w:rsidRPr="006E2797">
              <w:rPr>
                <w:rFonts w:ascii="Palatino Linotype" w:eastAsia="Times New Roman" w:hAnsi="Palatino Linotype" w:cs="Times New Roman"/>
                <w:color w:val="000000"/>
                <w:sz w:val="20"/>
                <w:szCs w:val="20"/>
              </w:rPr>
              <w:t>Euro</w:t>
            </w:r>
          </w:p>
        </w:tc>
      </w:tr>
      <w:tr w:rsidR="00901C3E" w:rsidRPr="006E2797" w14:paraId="0165850B" w14:textId="77777777" w:rsidTr="003D1ABC">
        <w:tc>
          <w:tcPr>
            <w:tcW w:w="7488" w:type="dxa"/>
            <w:shd w:val="clear" w:color="auto" w:fill="auto"/>
          </w:tcPr>
          <w:p w14:paraId="7FE9FDCA"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6E2797">
              <w:rPr>
                <w:rFonts w:ascii="Palatino Linotype" w:eastAsia="Times New Roman" w:hAnsi="Palatino Linotype" w:cs="Times New Roman"/>
                <w:color w:val="000000"/>
                <w:sz w:val="20"/>
                <w:szCs w:val="20"/>
              </w:rPr>
              <w:t>Registration fee</w:t>
            </w:r>
          </w:p>
        </w:tc>
        <w:tc>
          <w:tcPr>
            <w:tcW w:w="1260" w:type="dxa"/>
            <w:shd w:val="clear" w:color="auto" w:fill="auto"/>
          </w:tcPr>
          <w:p w14:paraId="4EBA310F"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p>
        </w:tc>
        <w:tc>
          <w:tcPr>
            <w:tcW w:w="1030" w:type="dxa"/>
            <w:shd w:val="clear" w:color="auto" w:fill="auto"/>
          </w:tcPr>
          <w:p w14:paraId="57F8DDE5" w14:textId="77777777" w:rsidR="00901C3E" w:rsidRPr="006E2797" w:rsidRDefault="00901C3E" w:rsidP="003D1ABC">
            <w:pPr>
              <w:spacing w:line="240" w:lineRule="auto"/>
              <w:rPr>
                <w:sz w:val="20"/>
                <w:szCs w:val="20"/>
              </w:rPr>
            </w:pPr>
            <w:r w:rsidRPr="006E2797">
              <w:rPr>
                <w:rFonts w:ascii="Palatino Linotype" w:eastAsia="Times New Roman" w:hAnsi="Palatino Linotype" w:cs="Times New Roman"/>
                <w:color w:val="000000"/>
                <w:sz w:val="20"/>
                <w:szCs w:val="20"/>
              </w:rPr>
              <w:t>Euro</w:t>
            </w:r>
          </w:p>
        </w:tc>
      </w:tr>
      <w:tr w:rsidR="00901C3E" w:rsidRPr="006E2797" w14:paraId="3D2F762D" w14:textId="77777777" w:rsidTr="003D1ABC">
        <w:tc>
          <w:tcPr>
            <w:tcW w:w="7488" w:type="dxa"/>
            <w:shd w:val="clear" w:color="auto" w:fill="auto"/>
          </w:tcPr>
          <w:p w14:paraId="2EADAB39"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6E2797">
              <w:rPr>
                <w:rFonts w:ascii="Palatino Linotype" w:eastAsia="Times New Roman" w:hAnsi="Palatino Linotype" w:cs="Times New Roman"/>
                <w:color w:val="000000"/>
                <w:sz w:val="20"/>
                <w:szCs w:val="20"/>
              </w:rPr>
              <w:t>Accommodation costs</w:t>
            </w:r>
          </w:p>
        </w:tc>
        <w:tc>
          <w:tcPr>
            <w:tcW w:w="1260" w:type="dxa"/>
            <w:shd w:val="clear" w:color="auto" w:fill="auto"/>
          </w:tcPr>
          <w:p w14:paraId="578E7456"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p>
        </w:tc>
        <w:tc>
          <w:tcPr>
            <w:tcW w:w="1030" w:type="dxa"/>
            <w:shd w:val="clear" w:color="auto" w:fill="auto"/>
          </w:tcPr>
          <w:p w14:paraId="0F11E94A" w14:textId="77777777" w:rsidR="00901C3E" w:rsidRPr="006E2797" w:rsidRDefault="00901C3E" w:rsidP="003D1ABC">
            <w:pPr>
              <w:spacing w:line="240" w:lineRule="auto"/>
              <w:rPr>
                <w:sz w:val="20"/>
                <w:szCs w:val="20"/>
              </w:rPr>
            </w:pPr>
            <w:r w:rsidRPr="006E2797">
              <w:rPr>
                <w:rFonts w:ascii="Palatino Linotype" w:eastAsia="Times New Roman" w:hAnsi="Palatino Linotype" w:cs="Times New Roman"/>
                <w:color w:val="000000"/>
                <w:sz w:val="20"/>
                <w:szCs w:val="20"/>
              </w:rPr>
              <w:t>Euro</w:t>
            </w:r>
          </w:p>
        </w:tc>
      </w:tr>
      <w:tr w:rsidR="00901C3E" w:rsidRPr="006E2797" w14:paraId="3E88CB76" w14:textId="77777777" w:rsidTr="003D1ABC">
        <w:tc>
          <w:tcPr>
            <w:tcW w:w="7488" w:type="dxa"/>
            <w:shd w:val="clear" w:color="auto" w:fill="auto"/>
          </w:tcPr>
          <w:p w14:paraId="60D58253"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6E2797">
              <w:rPr>
                <w:rFonts w:ascii="Palatino Linotype" w:eastAsia="Times New Roman" w:hAnsi="Palatino Linotype" w:cs="Times New Roman"/>
                <w:color w:val="000000"/>
                <w:sz w:val="20"/>
                <w:szCs w:val="20"/>
              </w:rPr>
              <w:t>Total</w:t>
            </w:r>
          </w:p>
        </w:tc>
        <w:tc>
          <w:tcPr>
            <w:tcW w:w="1260" w:type="dxa"/>
            <w:shd w:val="clear" w:color="auto" w:fill="auto"/>
          </w:tcPr>
          <w:p w14:paraId="79F58C28"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p>
        </w:tc>
        <w:tc>
          <w:tcPr>
            <w:tcW w:w="1030" w:type="dxa"/>
            <w:shd w:val="clear" w:color="auto" w:fill="auto"/>
          </w:tcPr>
          <w:p w14:paraId="5C0ECAD9" w14:textId="77777777" w:rsidR="00901C3E" w:rsidRPr="006E2797" w:rsidRDefault="00901C3E" w:rsidP="003D1ABC">
            <w:pPr>
              <w:spacing w:line="240" w:lineRule="auto"/>
              <w:rPr>
                <w:sz w:val="20"/>
                <w:szCs w:val="20"/>
              </w:rPr>
            </w:pPr>
            <w:r w:rsidRPr="006E2797">
              <w:rPr>
                <w:rFonts w:ascii="Palatino Linotype" w:eastAsia="Times New Roman" w:hAnsi="Palatino Linotype" w:cs="Times New Roman"/>
                <w:color w:val="000000"/>
                <w:sz w:val="20"/>
                <w:szCs w:val="20"/>
              </w:rPr>
              <w:t>Euro</w:t>
            </w:r>
          </w:p>
        </w:tc>
      </w:tr>
      <w:tr w:rsidR="00901C3E" w:rsidRPr="006E2797" w14:paraId="7977F440" w14:textId="77777777" w:rsidTr="003D1ABC">
        <w:tc>
          <w:tcPr>
            <w:tcW w:w="7488" w:type="dxa"/>
            <w:shd w:val="clear" w:color="auto" w:fill="auto"/>
          </w:tcPr>
          <w:p w14:paraId="20F24589" w14:textId="1D459EB4"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6E2797">
              <w:rPr>
                <w:rFonts w:ascii="Palatino Linotype" w:eastAsia="Times New Roman" w:hAnsi="Palatino Linotype" w:cs="Times New Roman"/>
                <w:color w:val="000000"/>
                <w:sz w:val="20"/>
                <w:szCs w:val="20"/>
              </w:rPr>
              <w:t>Requested (max 350 €)</w:t>
            </w:r>
          </w:p>
        </w:tc>
        <w:tc>
          <w:tcPr>
            <w:tcW w:w="1260" w:type="dxa"/>
            <w:shd w:val="clear" w:color="auto" w:fill="auto"/>
          </w:tcPr>
          <w:p w14:paraId="0962602E" w14:textId="77777777" w:rsidR="00901C3E" w:rsidRPr="006E2797" w:rsidRDefault="00901C3E" w:rsidP="003D1ABC">
            <w:pPr>
              <w:spacing w:before="100" w:beforeAutospacing="1" w:after="100" w:afterAutospacing="1" w:line="240" w:lineRule="auto"/>
              <w:jc w:val="both"/>
              <w:rPr>
                <w:rFonts w:ascii="Palatino Linotype" w:eastAsia="Times New Roman" w:hAnsi="Palatino Linotype" w:cs="Times New Roman"/>
                <w:color w:val="000000"/>
                <w:sz w:val="20"/>
                <w:szCs w:val="20"/>
              </w:rPr>
            </w:pPr>
          </w:p>
        </w:tc>
        <w:tc>
          <w:tcPr>
            <w:tcW w:w="1030" w:type="dxa"/>
            <w:shd w:val="clear" w:color="auto" w:fill="auto"/>
          </w:tcPr>
          <w:p w14:paraId="1E107C29" w14:textId="77777777" w:rsidR="00901C3E" w:rsidRPr="006E2797" w:rsidRDefault="00901C3E" w:rsidP="003D1ABC">
            <w:pPr>
              <w:spacing w:line="240" w:lineRule="auto"/>
              <w:rPr>
                <w:sz w:val="20"/>
                <w:szCs w:val="20"/>
              </w:rPr>
            </w:pPr>
            <w:r w:rsidRPr="006E2797">
              <w:rPr>
                <w:rFonts w:ascii="Palatino Linotype" w:eastAsia="Times New Roman" w:hAnsi="Palatino Linotype" w:cs="Times New Roman"/>
                <w:color w:val="000000"/>
                <w:sz w:val="20"/>
                <w:szCs w:val="20"/>
              </w:rPr>
              <w:t>Euro</w:t>
            </w:r>
          </w:p>
        </w:tc>
      </w:tr>
    </w:tbl>
    <w:p w14:paraId="09E246C5" w14:textId="77777777" w:rsidR="00901C3E" w:rsidRPr="00C22BA1"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C22BA1">
        <w:rPr>
          <w:rFonts w:ascii="Palatino Linotype" w:eastAsia="Times New Roman" w:hAnsi="Palatino Linotype" w:cs="Times New Roman"/>
          <w:color w:val="000000"/>
          <w:sz w:val="20"/>
          <w:szCs w:val="20"/>
        </w:rPr>
        <w:t xml:space="preserve">PAYMENT INFORMATION </w:t>
      </w:r>
      <w:r>
        <w:rPr>
          <w:rFonts w:ascii="Palatino Linotype" w:eastAsia="Times New Roman" w:hAnsi="Palatino Linotype" w:cs="Times New Roman"/>
          <w:color w:val="000000"/>
          <w:sz w:val="20"/>
          <w:szCs w:val="20"/>
        </w:rPr>
        <w:t>:</w:t>
      </w:r>
    </w:p>
    <w:tbl>
      <w:tblPr>
        <w:tblStyle w:val="Tabela-Siatka"/>
        <w:tblW w:w="0" w:type="auto"/>
        <w:tblLook w:val="01E0" w:firstRow="1" w:lastRow="1" w:firstColumn="1" w:lastColumn="1" w:noHBand="0" w:noVBand="0"/>
      </w:tblPr>
      <w:tblGrid>
        <w:gridCol w:w="4580"/>
        <w:gridCol w:w="4482"/>
      </w:tblGrid>
      <w:tr w:rsidR="00901C3E" w14:paraId="05372745" w14:textId="77777777" w:rsidTr="003D1ABC">
        <w:tc>
          <w:tcPr>
            <w:tcW w:w="4889" w:type="dxa"/>
          </w:tcPr>
          <w:p w14:paraId="48C1AF6F"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Personal address (which you gave in your bank)</w:t>
            </w:r>
          </w:p>
        </w:tc>
        <w:tc>
          <w:tcPr>
            <w:tcW w:w="4889" w:type="dxa"/>
          </w:tcPr>
          <w:p w14:paraId="4974142F"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p>
        </w:tc>
      </w:tr>
      <w:tr w:rsidR="00901C3E" w14:paraId="7086F3B5" w14:textId="77777777" w:rsidTr="003D1ABC">
        <w:tc>
          <w:tcPr>
            <w:tcW w:w="4889" w:type="dxa"/>
          </w:tcPr>
          <w:p w14:paraId="2FEA2D87"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Bank name :</w:t>
            </w:r>
          </w:p>
        </w:tc>
        <w:tc>
          <w:tcPr>
            <w:tcW w:w="4889" w:type="dxa"/>
          </w:tcPr>
          <w:p w14:paraId="45E15501"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p>
        </w:tc>
      </w:tr>
      <w:tr w:rsidR="00901C3E" w14:paraId="25408392" w14:textId="77777777" w:rsidTr="003D1ABC">
        <w:tc>
          <w:tcPr>
            <w:tcW w:w="4889" w:type="dxa"/>
          </w:tcPr>
          <w:p w14:paraId="0440599F" w14:textId="77777777" w:rsidR="00901C3E" w:rsidRDefault="00901C3E" w:rsidP="003D1ABC">
            <w:pPr>
              <w:bidi w:val="0"/>
              <w:spacing w:before="100" w:beforeAutospacing="1" w:after="100" w:afterAutospacing="1" w:line="240" w:lineRule="auto"/>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Bank address (typically it is not your branch, but a headquarter – please ask in your bank):</w:t>
            </w:r>
          </w:p>
        </w:tc>
        <w:tc>
          <w:tcPr>
            <w:tcW w:w="4889" w:type="dxa"/>
          </w:tcPr>
          <w:p w14:paraId="33BAEDC6"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p>
        </w:tc>
      </w:tr>
      <w:tr w:rsidR="00901C3E" w14:paraId="77A383D7" w14:textId="77777777" w:rsidTr="003D1ABC">
        <w:tc>
          <w:tcPr>
            <w:tcW w:w="4889" w:type="dxa"/>
          </w:tcPr>
          <w:p w14:paraId="37044C2F"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SWIFT code</w:t>
            </w:r>
            <w:r>
              <w:rPr>
                <w:rFonts w:ascii="Palatino Linotype" w:eastAsia="Times New Roman" w:hAnsi="Palatino Linotype" w:cs="Times New Roman"/>
                <w:color w:val="000000"/>
              </w:rPr>
              <w:t xml:space="preserve"> </w:t>
            </w:r>
            <w:r w:rsidRPr="00C22BA1">
              <w:rPr>
                <w:rFonts w:ascii="Palatino Linotype" w:eastAsia="Times New Roman" w:hAnsi="Palatino Linotype" w:cs="Times New Roman"/>
                <w:color w:val="000000"/>
              </w:rPr>
              <w:t>:</w:t>
            </w:r>
          </w:p>
        </w:tc>
        <w:tc>
          <w:tcPr>
            <w:tcW w:w="4889" w:type="dxa"/>
          </w:tcPr>
          <w:p w14:paraId="3AEB803D"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p>
        </w:tc>
      </w:tr>
      <w:tr w:rsidR="00901C3E" w14:paraId="420F216B" w14:textId="77777777" w:rsidTr="003D1ABC">
        <w:tc>
          <w:tcPr>
            <w:tcW w:w="4889" w:type="dxa"/>
          </w:tcPr>
          <w:p w14:paraId="5705CD95"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r w:rsidRPr="00C22BA1">
              <w:rPr>
                <w:rFonts w:ascii="Palatino Linotype" w:eastAsia="Times New Roman" w:hAnsi="Palatino Linotype" w:cs="Times New Roman"/>
                <w:color w:val="000000"/>
              </w:rPr>
              <w:t>Account number in international format (typically called IBAN)</w:t>
            </w:r>
            <w:r>
              <w:rPr>
                <w:rFonts w:ascii="Palatino Linotype" w:eastAsia="Times New Roman" w:hAnsi="Palatino Linotype" w:cs="Times New Roman"/>
                <w:color w:val="000000"/>
              </w:rPr>
              <w:t xml:space="preserve"> </w:t>
            </w:r>
            <w:r w:rsidRPr="00C22BA1">
              <w:rPr>
                <w:rFonts w:ascii="Palatino Linotype" w:eastAsia="Times New Roman" w:hAnsi="Palatino Linotype" w:cs="Times New Roman"/>
                <w:color w:val="000000"/>
              </w:rPr>
              <w:t>:</w:t>
            </w:r>
          </w:p>
        </w:tc>
        <w:tc>
          <w:tcPr>
            <w:tcW w:w="4889" w:type="dxa"/>
          </w:tcPr>
          <w:p w14:paraId="14ACBE59" w14:textId="77777777" w:rsidR="00901C3E" w:rsidRDefault="00901C3E" w:rsidP="003D1ABC">
            <w:pPr>
              <w:bidi w:val="0"/>
              <w:spacing w:before="100" w:beforeAutospacing="1" w:after="100" w:afterAutospacing="1" w:line="240" w:lineRule="auto"/>
              <w:jc w:val="both"/>
              <w:rPr>
                <w:rFonts w:ascii="Palatino Linotype" w:eastAsia="Times New Roman" w:hAnsi="Palatino Linotype" w:cs="Times New Roman"/>
                <w:color w:val="000000"/>
              </w:rPr>
            </w:pPr>
          </w:p>
        </w:tc>
      </w:tr>
    </w:tbl>
    <w:p w14:paraId="5981CB7A" w14:textId="77777777" w:rsidR="00901C3E"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C22BA1">
        <w:rPr>
          <w:rFonts w:ascii="Palatino Linotype" w:eastAsia="Times New Roman" w:hAnsi="Palatino Linotype" w:cs="Times New Roman"/>
          <w:color w:val="000000"/>
          <w:sz w:val="20"/>
          <w:szCs w:val="20"/>
        </w:rPr>
        <w:t xml:space="preserve">NOTE: If you are unable to accept international bank transfer, cash payment can be arranged for you at the symposium. Please ask the Chair of the Travel Grant for details. </w:t>
      </w:r>
    </w:p>
    <w:p w14:paraId="6367FDB5" w14:textId="77777777" w:rsidR="00901C3E"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Pr>
      </w:pPr>
      <w:r w:rsidRPr="00C22BA1">
        <w:rPr>
          <w:rFonts w:ascii="Palatino Linotype" w:eastAsia="Times New Roman" w:hAnsi="Palatino Linotype" w:cs="Times New Roman"/>
          <w:color w:val="000000"/>
          <w:sz w:val="20"/>
          <w:szCs w:val="20"/>
        </w:rPr>
        <w:t xml:space="preserve">PROFESSIONAL ACTIVITIES AT SYMPOSIUM </w:t>
      </w:r>
      <w:r>
        <w:rPr>
          <w:rFonts w:ascii="Palatino Linotype" w:eastAsia="Times New Roman" w:hAnsi="Palatino Linotype" w:cs="Times New Roman"/>
          <w:color w:val="000000"/>
          <w:sz w:val="20"/>
          <w:szCs w:val="20"/>
        </w:rPr>
        <w:t>(ot</w:t>
      </w:r>
      <w:r w:rsidRPr="00C22BA1">
        <w:rPr>
          <w:rFonts w:ascii="Palatino Linotype" w:eastAsia="Times New Roman" w:hAnsi="Palatino Linotype" w:cs="Times New Roman"/>
          <w:color w:val="000000"/>
          <w:sz w:val="20"/>
          <w:szCs w:val="20"/>
        </w:rPr>
        <w:t xml:space="preserve">her </w:t>
      </w:r>
      <w:r>
        <w:rPr>
          <w:rFonts w:ascii="Palatino Linotype" w:eastAsia="Times New Roman" w:hAnsi="Palatino Linotype" w:cs="Times New Roman"/>
          <w:color w:val="000000"/>
          <w:sz w:val="20"/>
          <w:szCs w:val="20"/>
        </w:rPr>
        <w:t>than presenting paper or poster)</w:t>
      </w:r>
    </w:p>
    <w:p w14:paraId="7D023368" w14:textId="77777777" w:rsidR="00901C3E"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Pr>
      </w:pPr>
    </w:p>
    <w:p w14:paraId="587B06A7" w14:textId="77777777" w:rsidR="00901C3E" w:rsidRPr="00C22BA1" w:rsidRDefault="00901C3E" w:rsidP="00901C3E">
      <w:pPr>
        <w:spacing w:before="100" w:beforeAutospacing="1" w:after="100" w:afterAutospacing="1" w:line="240" w:lineRule="auto"/>
        <w:jc w:val="both"/>
        <w:rPr>
          <w:rFonts w:ascii="Palatino Linotype" w:eastAsia="Times New Roman" w:hAnsi="Palatino Linotype" w:cs="Times New Roman"/>
          <w:color w:val="000000"/>
          <w:sz w:val="20"/>
          <w:szCs w:val="20"/>
          <w:rtl/>
        </w:rPr>
      </w:pPr>
      <w:r>
        <w:rPr>
          <w:rFonts w:ascii="Palatino Linotype" w:eastAsia="Times New Roman" w:hAnsi="Palatino Linotype" w:cs="Times New Roman"/>
          <w:color w:val="000000"/>
          <w:sz w:val="20"/>
          <w:szCs w:val="20"/>
        </w:rPr>
        <w:t>C</w:t>
      </w:r>
      <w:r w:rsidRPr="00C22BA1">
        <w:rPr>
          <w:rFonts w:ascii="Palatino Linotype" w:eastAsia="Times New Roman" w:hAnsi="Palatino Linotype" w:cs="Times New Roman"/>
          <w:color w:val="000000"/>
          <w:sz w:val="20"/>
          <w:szCs w:val="20"/>
        </w:rPr>
        <w:t>hairi</w:t>
      </w:r>
      <w:r>
        <w:rPr>
          <w:rFonts w:ascii="Palatino Linotype" w:eastAsia="Times New Roman" w:hAnsi="Palatino Linotype" w:cs="Times New Roman"/>
          <w:color w:val="000000"/>
          <w:sz w:val="20"/>
          <w:szCs w:val="20"/>
        </w:rPr>
        <w:t xml:space="preserve">ng a session (if yes, please give the title) : </w:t>
      </w:r>
    </w:p>
    <w:p w14:paraId="4A81C812" w14:textId="77777777" w:rsidR="00901C3E" w:rsidRDefault="00901C3E"/>
    <w:sectPr w:rsidR="00901C3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21F"/>
    <w:rsid w:val="00000E4E"/>
    <w:rsid w:val="0003390F"/>
    <w:rsid w:val="001D44DB"/>
    <w:rsid w:val="004921BB"/>
    <w:rsid w:val="004F6269"/>
    <w:rsid w:val="006C5131"/>
    <w:rsid w:val="007A1049"/>
    <w:rsid w:val="00901C3E"/>
    <w:rsid w:val="0091213B"/>
    <w:rsid w:val="009C5C0F"/>
    <w:rsid w:val="00C72773"/>
    <w:rsid w:val="00DA29C1"/>
    <w:rsid w:val="00EF621F"/>
    <w:rsid w:val="00F476FB"/>
    <w:rsid w:val="00FD1E6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0CC93"/>
  <w15:chartTrackingRefBased/>
  <w15:docId w15:val="{1B7A4F17-7D5F-4FC8-A209-6AF230614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F621F"/>
    <w:rPr>
      <w:lang w:val="en-GB" w:eastAsia="fi-FI"/>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EF621F"/>
    <w:rPr>
      <w:color w:val="0563C1" w:themeColor="hyperlink"/>
      <w:u w:val="single"/>
    </w:rPr>
  </w:style>
  <w:style w:type="character" w:styleId="Pogrubienie">
    <w:name w:val="Strong"/>
    <w:basedOn w:val="Domylnaczcionkaakapitu"/>
    <w:uiPriority w:val="22"/>
    <w:qFormat/>
    <w:rsid w:val="00000E4E"/>
    <w:rPr>
      <w:b/>
      <w:bCs/>
    </w:rPr>
  </w:style>
  <w:style w:type="table" w:styleId="Tabela-Siatka">
    <w:name w:val="Table Grid"/>
    <w:basedOn w:val="Standardowy"/>
    <w:rsid w:val="00901C3E"/>
    <w:pPr>
      <w:bidi/>
      <w:spacing w:after="200" w:line="276" w:lineRule="auto"/>
    </w:pPr>
    <w:rPr>
      <w:rFonts w:ascii="Calibri" w:eastAsia="Calibri" w:hAnsi="Calibri" w:cs="Arial"/>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cohtec.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451</Words>
  <Characters>2712</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 poser</dc:creator>
  <cp:keywords/>
  <dc:description/>
  <cp:lastModifiedBy>Sławomir Ł.</cp:lastModifiedBy>
  <cp:revision>3</cp:revision>
  <dcterms:created xsi:type="dcterms:W3CDTF">2023-05-15T16:21:00Z</dcterms:created>
  <dcterms:modified xsi:type="dcterms:W3CDTF">2023-05-15T19:00:00Z</dcterms:modified>
</cp:coreProperties>
</file>